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5D970" w14:textId="08232CCE" w:rsidR="00D67239" w:rsidRPr="005F16E4" w:rsidRDefault="00D67239" w:rsidP="00D67239">
      <w:pPr>
        <w:autoSpaceDE w:val="0"/>
        <w:autoSpaceDN w:val="0"/>
        <w:adjustRightInd w:val="0"/>
        <w:spacing w:after="0" w:line="240" w:lineRule="auto"/>
        <w:rPr>
          <w:rFonts w:ascii="Helvetica" w:hAnsi="Helvetica" w:cs="TimesNewRomanPSMT"/>
          <w:color w:val="FFFFFF"/>
          <w:sz w:val="36"/>
          <w:szCs w:val="36"/>
        </w:rPr>
      </w:pPr>
      <w:proofErr w:type="gramStart"/>
      <w:r w:rsidRPr="005F16E4">
        <w:rPr>
          <w:rFonts w:ascii="Helvetica" w:hAnsi="Helvetica" w:cs="TimesNewRomanPSMT"/>
          <w:color w:val="FFFFFF"/>
          <w:sz w:val="36"/>
          <w:szCs w:val="36"/>
        </w:rPr>
        <w:t>re</w:t>
      </w:r>
      <w:proofErr w:type="gramEnd"/>
      <w:r w:rsidRPr="005F16E4">
        <w:rPr>
          <w:rFonts w:ascii="Helvetica" w:hAnsi="Helvetica" w:cs="TimesNewRomanPSMT"/>
          <w:color w:val="FFFFFF"/>
          <w:sz w:val="36"/>
          <w:szCs w:val="36"/>
        </w:rPr>
        <w:t xml:space="preserve"> cinétique d</w:t>
      </w:r>
    </w:p>
    <w:p w14:paraId="5F9AC863" w14:textId="6D52D2DC" w:rsidR="00D67239" w:rsidRDefault="003466DD" w:rsidP="00D67239">
      <w:pPr>
        <w:autoSpaceDE w:val="0"/>
        <w:autoSpaceDN w:val="0"/>
        <w:adjustRightInd w:val="0"/>
        <w:spacing w:after="0" w:line="240" w:lineRule="auto"/>
        <w:rPr>
          <w:rFonts w:ascii="Helvetica" w:hAnsi="Helvetica" w:cs="TimesNewRomanPSMT"/>
          <w:color w:val="000000"/>
          <w:sz w:val="24"/>
          <w:szCs w:val="24"/>
        </w:rPr>
      </w:pPr>
      <w:proofErr w:type="spellStart"/>
      <w:r w:rsidRPr="005F16E4">
        <w:rPr>
          <w:rFonts w:ascii="Helvetica" w:hAnsi="Helvetica" w:cs="TimesNewRomanPSMT"/>
          <w:color w:val="000000"/>
          <w:sz w:val="24"/>
          <w:szCs w:val="24"/>
        </w:rPr>
        <w:t>Baskulture</w:t>
      </w:r>
      <w:proofErr w:type="spellEnd"/>
      <w:r w:rsidRPr="005F16E4">
        <w:rPr>
          <w:rFonts w:ascii="Helvetica" w:hAnsi="Helvetica" w:cs="TimesNewRomanPSMT"/>
          <w:color w:val="000000"/>
          <w:sz w:val="24"/>
          <w:szCs w:val="24"/>
        </w:rPr>
        <w:t xml:space="preserve"> - </w:t>
      </w:r>
      <w:r w:rsidR="00D67239" w:rsidRPr="005F16E4">
        <w:rPr>
          <w:rFonts w:ascii="Helvetica" w:hAnsi="Helvetica" w:cs="TimesNewRomanPSMT"/>
          <w:color w:val="000000"/>
          <w:sz w:val="24"/>
          <w:szCs w:val="24"/>
        </w:rPr>
        <w:t>Anne de Miller – La Cerda</w:t>
      </w:r>
    </w:p>
    <w:p w14:paraId="22A68E3C" w14:textId="77777777" w:rsidR="005F16E4" w:rsidRPr="005F16E4" w:rsidRDefault="005F16E4" w:rsidP="00D67239">
      <w:pPr>
        <w:autoSpaceDE w:val="0"/>
        <w:autoSpaceDN w:val="0"/>
        <w:adjustRightInd w:val="0"/>
        <w:spacing w:after="0" w:line="240" w:lineRule="auto"/>
        <w:rPr>
          <w:rFonts w:ascii="Helvetica" w:hAnsi="Helvetica" w:cs="TimesNewRomanPSMT"/>
          <w:color w:val="000000"/>
          <w:sz w:val="24"/>
          <w:szCs w:val="24"/>
        </w:rPr>
      </w:pPr>
    </w:p>
    <w:p w14:paraId="48FAAB16" w14:textId="79803353" w:rsidR="005F16E4" w:rsidRDefault="005F16E4" w:rsidP="00D67239">
      <w:pPr>
        <w:autoSpaceDE w:val="0"/>
        <w:autoSpaceDN w:val="0"/>
        <w:adjustRightInd w:val="0"/>
        <w:spacing w:after="0" w:line="240" w:lineRule="auto"/>
        <w:rPr>
          <w:rFonts w:ascii="Helvetica" w:hAnsi="Helvetica" w:cs="TimesNewRomanPS-BoldItalicMT"/>
          <w:color w:val="000000"/>
          <w:sz w:val="28"/>
          <w:szCs w:val="28"/>
        </w:rPr>
      </w:pPr>
      <w:r w:rsidRPr="005F16E4">
        <w:rPr>
          <w:rFonts w:ascii="Helvetica" w:hAnsi="Helvetica" w:cs="TimesNewRomanPS-BoldItalicMT"/>
          <w:b/>
          <w:bCs/>
          <w:i/>
          <w:iCs/>
          <w:color w:val="000000"/>
          <w:sz w:val="28"/>
          <w:szCs w:val="28"/>
        </w:rPr>
        <w:tab/>
      </w:r>
      <w:r w:rsidRPr="005F16E4">
        <w:rPr>
          <w:rFonts w:ascii="Helvetica" w:hAnsi="Helvetica" w:cs="TimesNewRomanPS-BoldItalicMT"/>
          <w:color w:val="000000"/>
          <w:sz w:val="28"/>
          <w:szCs w:val="28"/>
        </w:rPr>
        <w:t>Musée de Guéthary : la lumière cinétique de Mathieu Piffeteau</w:t>
      </w:r>
    </w:p>
    <w:p w14:paraId="47807216" w14:textId="77777777" w:rsidR="005F16E4" w:rsidRDefault="005F16E4" w:rsidP="00D67239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0"/>
          <w:szCs w:val="20"/>
        </w:rPr>
      </w:pPr>
    </w:p>
    <w:p w14:paraId="499261B4" w14:textId="77777777" w:rsidR="00D67239" w:rsidRDefault="00D67239" w:rsidP="00D67239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0"/>
          <w:szCs w:val="20"/>
        </w:rPr>
      </w:pPr>
    </w:p>
    <w:p w14:paraId="18926047" w14:textId="64185107" w:rsidR="00D67239" w:rsidRDefault="00D67239" w:rsidP="00D67239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13E96884" wp14:editId="69B9E87C">
            <wp:extent cx="5760720" cy="2955925"/>
            <wp:effectExtent l="0" t="0" r="0" b="0"/>
            <wp:docPr id="9624369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4369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5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3D4D5" w14:textId="77777777" w:rsidR="003466DD" w:rsidRPr="005F16E4" w:rsidRDefault="003466DD" w:rsidP="00D67239">
      <w:pPr>
        <w:autoSpaceDE w:val="0"/>
        <w:autoSpaceDN w:val="0"/>
        <w:adjustRightInd w:val="0"/>
        <w:spacing w:after="0" w:line="240" w:lineRule="auto"/>
        <w:rPr>
          <w:rFonts w:ascii="Helvetica" w:hAnsi="Helvetica" w:cs="LiberationSerif"/>
          <w:color w:val="000000"/>
        </w:rPr>
      </w:pPr>
    </w:p>
    <w:p w14:paraId="5E707BE7" w14:textId="4321CA30" w:rsidR="00D67239" w:rsidRPr="005F16E4" w:rsidRDefault="00D67239" w:rsidP="00D67239">
      <w:pPr>
        <w:autoSpaceDE w:val="0"/>
        <w:autoSpaceDN w:val="0"/>
        <w:adjustRightInd w:val="0"/>
        <w:spacing w:after="0" w:line="240" w:lineRule="auto"/>
        <w:rPr>
          <w:rFonts w:ascii="Helvetica" w:hAnsi="Helvetica" w:cs="TimesNewRomanPSMT"/>
          <w:color w:val="000000"/>
        </w:rPr>
      </w:pPr>
      <w:r w:rsidRPr="005F16E4">
        <w:rPr>
          <w:rFonts w:ascii="Helvetica" w:hAnsi="Helvetica" w:cs="TimesNewRomanPSMT"/>
          <w:color w:val="000000"/>
        </w:rPr>
        <w:t xml:space="preserve">En regardant les </w:t>
      </w:r>
      <w:r w:rsidR="003466DD" w:rsidRPr="005F16E4">
        <w:rPr>
          <w:rFonts w:ascii="Helvetica" w:hAnsi="Helvetica" w:cs="TimesNewRomanPSMT"/>
          <w:color w:val="000000"/>
        </w:rPr>
        <w:t>œuvres</w:t>
      </w:r>
      <w:r w:rsidRPr="005F16E4">
        <w:rPr>
          <w:rFonts w:ascii="Helvetica" w:hAnsi="Helvetica" w:cs="TimesNewRomanPSMT"/>
          <w:color w:val="000000"/>
        </w:rPr>
        <w:t xml:space="preserve"> cinétiques aux dessins géométriques de Mathieu Piffeteau, chargées de</w:t>
      </w:r>
      <w:r w:rsidR="003466DD" w:rsidRPr="005F16E4">
        <w:rPr>
          <w:rFonts w:ascii="Helvetica" w:hAnsi="Helvetica" w:cs="TimesNewRomanPSMT"/>
          <w:color w:val="000000"/>
        </w:rPr>
        <w:t xml:space="preserve"> </w:t>
      </w:r>
      <w:r w:rsidRPr="005F16E4">
        <w:rPr>
          <w:rFonts w:ascii="Helvetica" w:hAnsi="Helvetica" w:cs="TimesNewRomanPSMT"/>
          <w:color w:val="000000"/>
        </w:rPr>
        <w:t>lumière, il émane de celles-ci des ondes positives, un univers futuriste exposé au musée de Guéthary à</w:t>
      </w:r>
      <w:r w:rsidR="003466DD" w:rsidRPr="005F16E4">
        <w:rPr>
          <w:rFonts w:ascii="Helvetica" w:hAnsi="Helvetica" w:cs="TimesNewRomanPSMT"/>
          <w:color w:val="000000"/>
        </w:rPr>
        <w:t xml:space="preserve"> </w:t>
      </w:r>
      <w:r w:rsidRPr="005F16E4">
        <w:rPr>
          <w:rFonts w:ascii="Helvetica" w:hAnsi="Helvetica" w:cs="TimesNewRomanPSMT"/>
          <w:color w:val="000000"/>
        </w:rPr>
        <w:t>partir du 5 juillet prochain.</w:t>
      </w:r>
    </w:p>
    <w:p w14:paraId="4A3DA1AF" w14:textId="7F26133A" w:rsidR="00D67239" w:rsidRPr="005F16E4" w:rsidRDefault="00D67239" w:rsidP="00D67239">
      <w:pPr>
        <w:autoSpaceDE w:val="0"/>
        <w:autoSpaceDN w:val="0"/>
        <w:adjustRightInd w:val="0"/>
        <w:spacing w:after="0" w:line="240" w:lineRule="auto"/>
        <w:rPr>
          <w:rFonts w:ascii="Helvetica" w:hAnsi="Helvetica" w:cs="TimesNewRomanPSMT"/>
          <w:color w:val="000000"/>
        </w:rPr>
      </w:pPr>
      <w:r w:rsidRPr="005F16E4">
        <w:rPr>
          <w:rFonts w:ascii="Helvetica" w:hAnsi="Helvetica" w:cs="TimesNewRomanPSMT"/>
          <w:color w:val="000000"/>
        </w:rPr>
        <w:t xml:space="preserve">L'expression </w:t>
      </w:r>
      <w:r w:rsidRPr="005F16E4">
        <w:rPr>
          <w:rFonts w:ascii="Helvetica" w:hAnsi="Helvetica" w:cs="TimesNewRomanPS-ItalicMT"/>
          <w:i/>
          <w:iCs/>
          <w:color w:val="000000"/>
        </w:rPr>
        <w:t xml:space="preserve">art cinétique </w:t>
      </w:r>
      <w:r w:rsidRPr="005F16E4">
        <w:rPr>
          <w:rFonts w:ascii="Helvetica" w:hAnsi="Helvetica" w:cs="TimesNewRomanPSMT"/>
          <w:color w:val="000000"/>
        </w:rPr>
        <w:t>est adoptée à partir de 1954-60 à la manière des illusions d’optique de</w:t>
      </w:r>
      <w:r w:rsidR="005F16E4" w:rsidRPr="005F16E4">
        <w:rPr>
          <w:rFonts w:ascii="Helvetica" w:hAnsi="Helvetica" w:cs="TimesNewRomanPSMT"/>
          <w:color w:val="000000"/>
        </w:rPr>
        <w:t xml:space="preserve"> </w:t>
      </w:r>
      <w:r w:rsidRPr="005F16E4">
        <w:rPr>
          <w:rFonts w:ascii="Helvetica" w:hAnsi="Helvetica" w:cs="TimesNewRomanPSMT"/>
          <w:color w:val="000000"/>
        </w:rPr>
        <w:t>Vasarely ou des échiquiers surréalistes de Maurits Cornlis Escher (1898-1972). Un thème cinétique</w:t>
      </w:r>
      <w:r w:rsidR="003466DD" w:rsidRPr="005F16E4">
        <w:rPr>
          <w:rFonts w:ascii="Helvetica" w:hAnsi="Helvetica" w:cs="TimesNewRomanPSMT"/>
          <w:color w:val="000000"/>
        </w:rPr>
        <w:t xml:space="preserve"> </w:t>
      </w:r>
      <w:r w:rsidRPr="005F16E4">
        <w:rPr>
          <w:rFonts w:ascii="Helvetica" w:hAnsi="Helvetica" w:cs="TimesNewRomanPSMT"/>
          <w:color w:val="000000"/>
        </w:rPr>
        <w:t>qu’on retrouve dans les peintures de Mathieu Piffeteau, composées de dessins géométriques disposés</w:t>
      </w:r>
      <w:r w:rsidR="005F16E4" w:rsidRPr="005F16E4">
        <w:rPr>
          <w:rFonts w:ascii="Helvetica" w:hAnsi="Helvetica" w:cs="TimesNewRomanPSMT"/>
          <w:color w:val="000000"/>
        </w:rPr>
        <w:t xml:space="preserve"> </w:t>
      </w:r>
      <w:r w:rsidRPr="005F16E4">
        <w:rPr>
          <w:rFonts w:ascii="Helvetica" w:hAnsi="Helvetica" w:cs="TimesNewRomanPSMT"/>
          <w:color w:val="000000"/>
        </w:rPr>
        <w:t>en dégradé et jouant ainsi avec les effets de lumière.</w:t>
      </w:r>
    </w:p>
    <w:p w14:paraId="2F8916DC" w14:textId="72244AE6" w:rsidR="00D67239" w:rsidRPr="005F16E4" w:rsidRDefault="00D67239" w:rsidP="00D67239">
      <w:pPr>
        <w:autoSpaceDE w:val="0"/>
        <w:autoSpaceDN w:val="0"/>
        <w:adjustRightInd w:val="0"/>
        <w:spacing w:after="0" w:line="240" w:lineRule="auto"/>
        <w:rPr>
          <w:rFonts w:ascii="Helvetica" w:hAnsi="Helvetica" w:cs="TimesNewRomanPSMT"/>
          <w:color w:val="000000"/>
        </w:rPr>
      </w:pPr>
      <w:r w:rsidRPr="005F16E4">
        <w:rPr>
          <w:rFonts w:ascii="Helvetica" w:hAnsi="Helvetica" w:cs="TimesNewRomanPSMT"/>
          <w:color w:val="000000"/>
        </w:rPr>
        <w:t>Pourtant à ses débuts, le jeune nantais s’engagea dans une tout autre voie, puisqu’après des études</w:t>
      </w:r>
      <w:r w:rsidR="003466DD" w:rsidRPr="005F16E4">
        <w:rPr>
          <w:rFonts w:ascii="Helvetica" w:hAnsi="Helvetica" w:cs="TimesNewRomanPSMT"/>
          <w:color w:val="000000"/>
        </w:rPr>
        <w:t xml:space="preserve"> </w:t>
      </w:r>
      <w:r w:rsidRPr="005F16E4">
        <w:rPr>
          <w:rFonts w:ascii="Helvetica" w:hAnsi="Helvetica" w:cs="TimesNewRomanPSMT"/>
          <w:color w:val="000000"/>
        </w:rPr>
        <w:t>poussées d’</w:t>
      </w:r>
      <w:r w:rsidR="003466DD" w:rsidRPr="005F16E4">
        <w:rPr>
          <w:rFonts w:ascii="Helvetica" w:hAnsi="Helvetica" w:cs="TimesNewRomanPSMT"/>
          <w:color w:val="000000"/>
        </w:rPr>
        <w:t>œnologie</w:t>
      </w:r>
      <w:r w:rsidRPr="005F16E4">
        <w:rPr>
          <w:rFonts w:ascii="Helvetica" w:hAnsi="Helvetica" w:cs="TimesNewRomanPSMT"/>
          <w:color w:val="000000"/>
        </w:rPr>
        <w:t xml:space="preserve"> en Australie, il travailla pour des vignobles aux environs de sa région.</w:t>
      </w:r>
    </w:p>
    <w:p w14:paraId="3945228E" w14:textId="24A2AB20" w:rsidR="00D67239" w:rsidRPr="005F16E4" w:rsidRDefault="00D67239" w:rsidP="00D67239">
      <w:pPr>
        <w:autoSpaceDE w:val="0"/>
        <w:autoSpaceDN w:val="0"/>
        <w:adjustRightInd w:val="0"/>
        <w:spacing w:after="0" w:line="240" w:lineRule="auto"/>
        <w:rPr>
          <w:rFonts w:ascii="Helvetica" w:hAnsi="Helvetica" w:cs="TimesNewRomanPSMT"/>
          <w:color w:val="000000"/>
        </w:rPr>
      </w:pPr>
      <w:r w:rsidRPr="005F16E4">
        <w:rPr>
          <w:rFonts w:ascii="Helvetica" w:hAnsi="Helvetica" w:cs="TimesNewRomanPSMT"/>
          <w:color w:val="000000"/>
        </w:rPr>
        <w:t>Cependant, son père étant typographe et sa mère artiste-peintre surréaliste, le jeune homme avait</w:t>
      </w:r>
      <w:r w:rsidR="003466DD" w:rsidRPr="005F16E4">
        <w:rPr>
          <w:rFonts w:ascii="Helvetica" w:hAnsi="Helvetica" w:cs="TimesNewRomanPSMT"/>
          <w:color w:val="000000"/>
        </w:rPr>
        <w:t xml:space="preserve"> </w:t>
      </w:r>
      <w:r w:rsidRPr="005F16E4">
        <w:rPr>
          <w:rFonts w:ascii="Helvetica" w:hAnsi="Helvetica" w:cs="TimesNewRomanPSMT"/>
          <w:color w:val="000000"/>
        </w:rPr>
        <w:t>toujours baigné dans un univers tourné vers le dessin et la création.</w:t>
      </w:r>
    </w:p>
    <w:p w14:paraId="41929282" w14:textId="538D81E3" w:rsidR="00D67239" w:rsidRPr="005F16E4" w:rsidRDefault="00D67239" w:rsidP="00D67239">
      <w:pPr>
        <w:autoSpaceDE w:val="0"/>
        <w:autoSpaceDN w:val="0"/>
        <w:adjustRightInd w:val="0"/>
        <w:spacing w:after="0" w:line="240" w:lineRule="auto"/>
        <w:rPr>
          <w:rFonts w:ascii="Helvetica" w:hAnsi="Helvetica" w:cs="TimesNewRomanPSMT"/>
          <w:color w:val="000000"/>
        </w:rPr>
      </w:pPr>
      <w:r w:rsidRPr="005F16E4">
        <w:rPr>
          <w:rFonts w:ascii="Helvetica" w:hAnsi="Helvetica" w:cs="TimesNewRomanPSMT"/>
          <w:color w:val="000000"/>
        </w:rPr>
        <w:t>Il y a bientôt une vingtaine d’années, ce surfeur et sportif s’installa à Biarritz en tant que maître-nageur</w:t>
      </w:r>
      <w:r w:rsidR="003466DD" w:rsidRPr="005F16E4">
        <w:rPr>
          <w:rFonts w:ascii="Helvetica" w:hAnsi="Helvetica" w:cs="TimesNewRomanPSMT"/>
          <w:color w:val="000000"/>
        </w:rPr>
        <w:t xml:space="preserve"> </w:t>
      </w:r>
      <w:r w:rsidRPr="005F16E4">
        <w:rPr>
          <w:rFonts w:ascii="Helvetica" w:hAnsi="Helvetica" w:cs="TimesNewRomanPSMT"/>
          <w:color w:val="000000"/>
        </w:rPr>
        <w:t>sauveteur et cordiste sur les chantiers, tout en pratiquant sa passion pour la peinture optique à l’Atelier</w:t>
      </w:r>
      <w:r w:rsidR="003466DD" w:rsidRPr="005F16E4">
        <w:rPr>
          <w:rFonts w:ascii="Helvetica" w:hAnsi="Helvetica" w:cs="TimesNewRomanPSMT"/>
          <w:color w:val="000000"/>
        </w:rPr>
        <w:t xml:space="preserve"> </w:t>
      </w:r>
      <w:r w:rsidRPr="005F16E4">
        <w:rPr>
          <w:rFonts w:ascii="Helvetica" w:hAnsi="Helvetica" w:cs="TimesNewRomanPSMT"/>
          <w:color w:val="000000"/>
        </w:rPr>
        <w:t>53 avec un collectif d’artistes.</w:t>
      </w:r>
    </w:p>
    <w:p w14:paraId="214A685A" w14:textId="45A0E467" w:rsidR="00D67239" w:rsidRPr="005F16E4" w:rsidRDefault="00D67239" w:rsidP="00D67239">
      <w:pPr>
        <w:autoSpaceDE w:val="0"/>
        <w:autoSpaceDN w:val="0"/>
        <w:adjustRightInd w:val="0"/>
        <w:spacing w:after="0" w:line="240" w:lineRule="auto"/>
        <w:rPr>
          <w:rFonts w:ascii="Helvetica" w:hAnsi="Helvetica" w:cs="TimesNewRomanPSMT"/>
          <w:color w:val="000000"/>
        </w:rPr>
      </w:pPr>
      <w:r w:rsidRPr="005F16E4">
        <w:rPr>
          <w:rFonts w:ascii="Helvetica" w:hAnsi="Helvetica" w:cs="TimesNewRomanPSMT"/>
          <w:color w:val="000000"/>
        </w:rPr>
        <w:t>Fasciné par les illusions d’optique, le spectateur aperçoit un premier dessin, en s’approchant de plus</w:t>
      </w:r>
      <w:r w:rsidR="003466DD" w:rsidRPr="005F16E4">
        <w:rPr>
          <w:rFonts w:ascii="Helvetica" w:hAnsi="Helvetica" w:cs="TimesNewRomanPSMT"/>
          <w:color w:val="000000"/>
        </w:rPr>
        <w:t xml:space="preserve"> </w:t>
      </w:r>
      <w:r w:rsidRPr="005F16E4">
        <w:rPr>
          <w:rFonts w:ascii="Helvetica" w:hAnsi="Helvetica" w:cs="TimesNewRomanPSMT"/>
          <w:color w:val="000000"/>
        </w:rPr>
        <w:t>près de l’</w:t>
      </w:r>
      <w:r w:rsidR="003466DD" w:rsidRPr="005F16E4">
        <w:rPr>
          <w:rFonts w:ascii="Helvetica" w:hAnsi="Helvetica" w:cs="TimesNewRomanPSMT"/>
          <w:color w:val="000000"/>
        </w:rPr>
        <w:t>œuvre</w:t>
      </w:r>
      <w:r w:rsidRPr="005F16E4">
        <w:rPr>
          <w:rFonts w:ascii="Helvetica" w:hAnsi="Helvetica" w:cs="TimesNewRomanPSMT"/>
          <w:color w:val="000000"/>
        </w:rPr>
        <w:t>, il voit une trame pixelisée de carrés presque en relief, une démarche sensitive et</w:t>
      </w:r>
      <w:r w:rsidR="003466DD" w:rsidRPr="005F16E4">
        <w:rPr>
          <w:rFonts w:ascii="Helvetica" w:hAnsi="Helvetica" w:cs="TimesNewRomanPSMT"/>
          <w:color w:val="000000"/>
        </w:rPr>
        <w:t xml:space="preserve"> </w:t>
      </w:r>
      <w:r w:rsidRPr="005F16E4">
        <w:rPr>
          <w:rFonts w:ascii="Helvetica" w:hAnsi="Helvetica" w:cs="TimesNewRomanPSMT"/>
          <w:color w:val="000000"/>
        </w:rPr>
        <w:t>personnelle. L’objectif est ainsi de créer des effets de lumière grâce à l’interaction de l’</w:t>
      </w:r>
      <w:r w:rsidR="005F16E4" w:rsidRPr="005F16E4">
        <w:rPr>
          <w:rFonts w:ascii="Helvetica" w:hAnsi="Helvetica" w:cs="TimesNewRomanPSMT"/>
          <w:color w:val="000000"/>
        </w:rPr>
        <w:t>œil</w:t>
      </w:r>
      <w:r w:rsidRPr="005F16E4">
        <w:rPr>
          <w:rFonts w:ascii="Helvetica" w:hAnsi="Helvetica" w:cs="TimesNewRomanPSMT"/>
          <w:color w:val="000000"/>
        </w:rPr>
        <w:t xml:space="preserve"> de</w:t>
      </w:r>
      <w:r w:rsidR="003466DD" w:rsidRPr="005F16E4">
        <w:rPr>
          <w:rFonts w:ascii="Helvetica" w:hAnsi="Helvetica" w:cs="TimesNewRomanPSMT"/>
          <w:color w:val="000000"/>
        </w:rPr>
        <w:t xml:space="preserve"> </w:t>
      </w:r>
      <w:r w:rsidRPr="005F16E4">
        <w:rPr>
          <w:rFonts w:ascii="Helvetica" w:hAnsi="Helvetica" w:cs="TimesNewRomanPSMT"/>
          <w:color w:val="000000"/>
        </w:rPr>
        <w:t>l’observateur avec les strates géométriques et les dégradés de couleurs qui fusionnent</w:t>
      </w:r>
      <w:r w:rsidR="003466DD" w:rsidRPr="005F16E4">
        <w:rPr>
          <w:rFonts w:ascii="Helvetica" w:hAnsi="Helvetica" w:cs="TimesNewRomanPSMT"/>
          <w:color w:val="000000"/>
        </w:rPr>
        <w:t xml:space="preserve"> </w:t>
      </w:r>
      <w:r w:rsidRPr="005F16E4">
        <w:rPr>
          <w:rFonts w:ascii="Helvetica" w:hAnsi="Helvetica" w:cs="TimesNewRomanPSMT"/>
          <w:color w:val="000000"/>
        </w:rPr>
        <w:t>harmonieusement.</w:t>
      </w:r>
    </w:p>
    <w:p w14:paraId="03D3002A" w14:textId="434E2551" w:rsidR="00D67239" w:rsidRPr="005F16E4" w:rsidRDefault="00D67239" w:rsidP="00D67239">
      <w:pPr>
        <w:autoSpaceDE w:val="0"/>
        <w:autoSpaceDN w:val="0"/>
        <w:adjustRightInd w:val="0"/>
        <w:spacing w:after="0" w:line="240" w:lineRule="auto"/>
        <w:rPr>
          <w:rFonts w:ascii="Helvetica" w:hAnsi="Helvetica" w:cs="TimesNewRomanPSMT"/>
          <w:color w:val="000000"/>
        </w:rPr>
      </w:pPr>
      <w:r w:rsidRPr="005F16E4">
        <w:rPr>
          <w:rFonts w:ascii="Helvetica" w:hAnsi="Helvetica" w:cs="TimesNewRomanPSMT"/>
          <w:color w:val="000000"/>
        </w:rPr>
        <w:t>Le travail monacal et perfectionniste de Mathieu Piffeteau incite à réfléchir sur la gestion de notre</w:t>
      </w:r>
      <w:r w:rsidR="003466DD" w:rsidRPr="005F16E4">
        <w:rPr>
          <w:rFonts w:ascii="Helvetica" w:hAnsi="Helvetica" w:cs="TimesNewRomanPSMT"/>
          <w:color w:val="000000"/>
        </w:rPr>
        <w:t xml:space="preserve"> </w:t>
      </w:r>
      <w:r w:rsidRPr="005F16E4">
        <w:rPr>
          <w:rFonts w:ascii="Helvetica" w:hAnsi="Helvetica" w:cs="TimesNewRomanPSMT"/>
          <w:color w:val="000000"/>
        </w:rPr>
        <w:t>rapport au temps, à la liberté de l’artiste face à l’IA.</w:t>
      </w:r>
    </w:p>
    <w:p w14:paraId="50BA051A" w14:textId="77777777" w:rsidR="00D67239" w:rsidRPr="005F16E4" w:rsidRDefault="00D67239" w:rsidP="00D67239">
      <w:pPr>
        <w:autoSpaceDE w:val="0"/>
        <w:autoSpaceDN w:val="0"/>
        <w:adjustRightInd w:val="0"/>
        <w:spacing w:after="0" w:line="240" w:lineRule="auto"/>
        <w:rPr>
          <w:rFonts w:ascii="Helvetica" w:hAnsi="Helvetica" w:cs="TimesNewRomanPSMT"/>
          <w:color w:val="000000"/>
        </w:rPr>
      </w:pPr>
      <w:r w:rsidRPr="005F16E4">
        <w:rPr>
          <w:rFonts w:ascii="Helvetica" w:hAnsi="Helvetica" w:cs="TimesNewRomanPSMT"/>
          <w:color w:val="000000"/>
        </w:rPr>
        <w:t xml:space="preserve">Exposition </w:t>
      </w:r>
      <w:r w:rsidRPr="005F16E4">
        <w:rPr>
          <w:rFonts w:ascii="Helvetica" w:hAnsi="Helvetica" w:cs="TimesNewRomanPS-ItalicMT"/>
          <w:i/>
          <w:iCs/>
          <w:color w:val="000000"/>
        </w:rPr>
        <w:t xml:space="preserve">« Strates, peintures de Mathieu Piffeteau » </w:t>
      </w:r>
      <w:r w:rsidRPr="005F16E4">
        <w:rPr>
          <w:rFonts w:ascii="Helvetica" w:hAnsi="Helvetica" w:cs="TimesNewRomanPSMT"/>
          <w:color w:val="000000"/>
        </w:rPr>
        <w:t>du 5 juillet au 30 août au Musée de Guéthary –</w:t>
      </w:r>
    </w:p>
    <w:p w14:paraId="0B6298FB" w14:textId="10131AA0" w:rsidR="00D67239" w:rsidRPr="005F16E4" w:rsidRDefault="00D67239" w:rsidP="00D67239">
      <w:pPr>
        <w:autoSpaceDE w:val="0"/>
        <w:autoSpaceDN w:val="0"/>
        <w:adjustRightInd w:val="0"/>
        <w:spacing w:after="0" w:line="240" w:lineRule="auto"/>
        <w:rPr>
          <w:rFonts w:ascii="Helvetica" w:hAnsi="Helvetica" w:cs="TimesNewRomanPSMT"/>
          <w:color w:val="000000"/>
        </w:rPr>
      </w:pPr>
      <w:r w:rsidRPr="005F16E4">
        <w:rPr>
          <w:rFonts w:ascii="Helvetica" w:hAnsi="Helvetica" w:cs="TimesNewRomanPSMT"/>
          <w:color w:val="000000"/>
        </w:rPr>
        <w:t xml:space="preserve">Ouvert tous les jours sauf les mardis et jours fériés de 10h à 12h et de 15h à 19h. </w:t>
      </w:r>
      <w:r w:rsidR="003466DD" w:rsidRPr="005F16E4">
        <w:rPr>
          <w:rFonts w:ascii="Helvetica" w:hAnsi="Helvetica" w:cs="TimesNewRomanPSMT"/>
          <w:color w:val="000000"/>
        </w:rPr>
        <w:t>dimanche 15h à 19h</w:t>
      </w:r>
    </w:p>
    <w:p w14:paraId="40DE6725" w14:textId="498F0672" w:rsidR="000F6DD1" w:rsidRPr="005F16E4" w:rsidRDefault="00D67239" w:rsidP="00D67239">
      <w:pPr>
        <w:rPr>
          <w:rFonts w:ascii="Helvetica" w:hAnsi="Helvetica"/>
        </w:rPr>
      </w:pPr>
      <w:r w:rsidRPr="005F16E4">
        <w:rPr>
          <w:rFonts w:ascii="Helvetica" w:hAnsi="Helvetica" w:cs="TimesNewRomanPSMT"/>
          <w:color w:val="000000"/>
        </w:rPr>
        <w:t xml:space="preserve">Lundi 13 juillet à 18h et vendredi 7 août à10h : rencontre avec l’artiste </w:t>
      </w:r>
    </w:p>
    <w:sectPr w:rsidR="000F6DD1" w:rsidRPr="005F1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F1"/>
    <w:rsid w:val="000F6DD1"/>
    <w:rsid w:val="00237FB8"/>
    <w:rsid w:val="002726F1"/>
    <w:rsid w:val="003466DD"/>
    <w:rsid w:val="005E4E34"/>
    <w:rsid w:val="005F16E4"/>
    <w:rsid w:val="00D6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E57A"/>
  <w15:chartTrackingRefBased/>
  <w15:docId w15:val="{E9E0782E-4D12-4DFF-BAF5-1FF20822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72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2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2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2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2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2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2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2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2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2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72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2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726F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26F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26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26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26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26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2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2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2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2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2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726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26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26F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2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26F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26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Musée - GUETHARY</dc:creator>
  <cp:keywords/>
  <dc:description/>
  <cp:lastModifiedBy>Musée - GUETHARY</cp:lastModifiedBy>
  <cp:revision>2</cp:revision>
  <dcterms:created xsi:type="dcterms:W3CDTF">2026-06-26T12:17:00Z</dcterms:created>
  <dcterms:modified xsi:type="dcterms:W3CDTF">2026-06-26T12:42:00Z</dcterms:modified>
</cp:coreProperties>
</file>